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16A83" w14:textId="77777777" w:rsidR="008D6F66" w:rsidRDefault="00815494" w:rsidP="00AE2C6C">
      <w:pPr>
        <w:pStyle w:val="a2"/>
        <w:pBdr>
          <w:bottom w:val="single" w:sz="4" w:space="1" w:color="auto"/>
        </w:pBdr>
        <w:jc w:val="center"/>
        <w:rPr>
          <w:sz w:val="28"/>
          <w:lang w:val="sr-Cyrl-RS"/>
        </w:rPr>
      </w:pPr>
      <w:bookmarkStart w:id="0" w:name="_GoBack"/>
      <w:bookmarkEnd w:id="0"/>
      <w:r>
        <w:rPr>
          <w:sz w:val="28"/>
          <w:lang w:val="sr-Cyrl-RS"/>
        </w:rPr>
        <w:t>РАСПОРЕД ПИСМЕНИХ И КОНТРОЛНИХ ЗАДАТАКА ДУЖИХ ОД 15 МИНУТА</w:t>
      </w:r>
    </w:p>
    <w:p w14:paraId="33FFDC3D" w14:textId="77777777" w:rsidR="00815494" w:rsidRDefault="00AC1536" w:rsidP="00815494">
      <w:pPr>
        <w:pStyle w:val="a2"/>
        <w:jc w:val="center"/>
        <w:rPr>
          <w:sz w:val="28"/>
          <w:lang w:val="sr-Cyrl-RS"/>
        </w:rPr>
      </w:pPr>
      <w:r>
        <w:rPr>
          <w:sz w:val="28"/>
          <w:lang w:val="sr-Cyrl-RS"/>
        </w:rPr>
        <w:t>ЗА ПРВО ПОЛУГОДИШТЕ 2018/2019</w:t>
      </w:r>
      <w:r w:rsidR="00815494">
        <w:rPr>
          <w:sz w:val="28"/>
          <w:lang w:val="sr-Cyrl-RS"/>
        </w:rPr>
        <w:t>. ГОДИНЕ</w:t>
      </w:r>
      <w:r w:rsidR="00FA782D">
        <w:rPr>
          <w:sz w:val="28"/>
          <w:lang w:val="sr-Cyrl-RS"/>
        </w:rPr>
        <w:t xml:space="preserve"> –МАНЂЕЛОС</w:t>
      </w:r>
    </w:p>
    <w:p w14:paraId="79B0CFEC" w14:textId="77777777" w:rsidR="00815494" w:rsidRDefault="00815494" w:rsidP="00815494">
      <w:pPr>
        <w:pStyle w:val="a2"/>
        <w:jc w:val="center"/>
        <w:rPr>
          <w:sz w:val="28"/>
          <w:lang w:val="sr-Cyrl-RS"/>
        </w:rPr>
      </w:pPr>
    </w:p>
    <w:tbl>
      <w:tblPr>
        <w:tblStyle w:val="a3"/>
        <w:tblW w:w="1360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84"/>
        <w:gridCol w:w="2976"/>
        <w:gridCol w:w="284"/>
        <w:gridCol w:w="3259"/>
        <w:gridCol w:w="284"/>
        <w:gridCol w:w="2551"/>
      </w:tblGrid>
      <w:tr w:rsidR="00FA782D" w14:paraId="761DE216" w14:textId="77777777" w:rsidTr="00242057">
        <w:trPr>
          <w:trHeight w:val="381"/>
        </w:trPr>
        <w:tc>
          <w:tcPr>
            <w:tcW w:w="1418" w:type="dxa"/>
          </w:tcPr>
          <w:p w14:paraId="0F2597AF" w14:textId="77777777" w:rsidR="00FA782D" w:rsidRPr="00DC498C" w:rsidRDefault="00FA782D" w:rsidP="00815494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2551" w:type="dxa"/>
          </w:tcPr>
          <w:p w14:paraId="3038CD4C" w14:textId="77777777" w:rsidR="00FA782D" w:rsidRPr="009F5EF9" w:rsidRDefault="00FA782D" w:rsidP="00BA490A">
            <w:pPr>
              <w:pStyle w:val="a2"/>
              <w:rPr>
                <w:sz w:val="24"/>
                <w:vertAlign w:val="subscript"/>
                <w:lang w:val="sr-Cyrl-RS"/>
              </w:rPr>
            </w:pPr>
            <w:r>
              <w:rPr>
                <w:sz w:val="24"/>
                <w:lang w:val="sr-Cyrl-RS"/>
              </w:rPr>
              <w:t>5.</w:t>
            </w:r>
          </w:p>
        </w:tc>
        <w:tc>
          <w:tcPr>
            <w:tcW w:w="284" w:type="dxa"/>
          </w:tcPr>
          <w:p w14:paraId="0E28A358" w14:textId="77777777" w:rsidR="00FA782D" w:rsidRPr="00E91F07" w:rsidRDefault="00FA782D" w:rsidP="00BA490A">
            <w:pPr>
              <w:pStyle w:val="a2"/>
              <w:rPr>
                <w:sz w:val="24"/>
                <w:vertAlign w:val="subscript"/>
                <w:lang w:val="sr-Cyrl-RS"/>
              </w:rPr>
            </w:pPr>
          </w:p>
        </w:tc>
        <w:tc>
          <w:tcPr>
            <w:tcW w:w="2976" w:type="dxa"/>
          </w:tcPr>
          <w:p w14:paraId="480F2C6D" w14:textId="77777777" w:rsidR="00FA782D" w:rsidRPr="00FA782D" w:rsidRDefault="00FA782D" w:rsidP="00BA490A">
            <w:pPr>
              <w:pStyle w:val="a2"/>
              <w:rPr>
                <w:sz w:val="24"/>
                <w:vertAlign w:val="subscript"/>
                <w:lang w:val="sr-Cyrl-RS"/>
              </w:rPr>
            </w:pPr>
            <w:r>
              <w:rPr>
                <w:sz w:val="24"/>
                <w:lang w:val="sr-Latn-RS"/>
              </w:rPr>
              <w:t>6</w:t>
            </w:r>
            <w:r>
              <w:rPr>
                <w:sz w:val="24"/>
                <w:lang w:val="sr-Cyrl-RS"/>
              </w:rPr>
              <w:t>.</w:t>
            </w:r>
          </w:p>
        </w:tc>
        <w:tc>
          <w:tcPr>
            <w:tcW w:w="284" w:type="dxa"/>
          </w:tcPr>
          <w:p w14:paraId="09283A0D" w14:textId="77777777" w:rsidR="00FA782D" w:rsidRPr="009F5EF9" w:rsidRDefault="00FA782D" w:rsidP="00BA490A">
            <w:pPr>
              <w:pStyle w:val="a2"/>
              <w:rPr>
                <w:sz w:val="24"/>
                <w:vertAlign w:val="subscript"/>
                <w:lang w:val="sr-Cyrl-RS"/>
              </w:rPr>
            </w:pPr>
          </w:p>
        </w:tc>
        <w:tc>
          <w:tcPr>
            <w:tcW w:w="3259" w:type="dxa"/>
          </w:tcPr>
          <w:p w14:paraId="6747C024" w14:textId="77777777" w:rsidR="00FA782D" w:rsidRPr="00101E40" w:rsidRDefault="00FA782D" w:rsidP="00BA490A">
            <w:pPr>
              <w:pStyle w:val="a2"/>
              <w:rPr>
                <w:sz w:val="24"/>
                <w:vertAlign w:val="subscript"/>
                <w:lang w:val="sr-Cyrl-RS"/>
              </w:rPr>
            </w:pPr>
            <w:r>
              <w:rPr>
                <w:sz w:val="24"/>
                <w:lang w:val="sr-Cyrl-RS"/>
              </w:rPr>
              <w:t>7.</w:t>
            </w:r>
          </w:p>
        </w:tc>
        <w:tc>
          <w:tcPr>
            <w:tcW w:w="284" w:type="dxa"/>
          </w:tcPr>
          <w:p w14:paraId="46A3007E" w14:textId="77777777" w:rsidR="00FA782D" w:rsidRPr="009F5EF9" w:rsidRDefault="00FA782D" w:rsidP="00BA490A">
            <w:pPr>
              <w:pStyle w:val="a2"/>
              <w:rPr>
                <w:sz w:val="24"/>
                <w:vertAlign w:val="subscript"/>
                <w:lang w:val="sr-Cyrl-RS"/>
              </w:rPr>
            </w:pPr>
          </w:p>
        </w:tc>
        <w:tc>
          <w:tcPr>
            <w:tcW w:w="2551" w:type="dxa"/>
          </w:tcPr>
          <w:p w14:paraId="7656AC53" w14:textId="77777777" w:rsidR="00FA782D" w:rsidRPr="009F5EF9" w:rsidRDefault="00FA782D" w:rsidP="00BA490A">
            <w:pPr>
              <w:pStyle w:val="a2"/>
              <w:rPr>
                <w:sz w:val="24"/>
                <w:vertAlign w:val="subscript"/>
                <w:lang w:val="sr-Cyrl-RS"/>
              </w:rPr>
            </w:pPr>
            <w:r>
              <w:rPr>
                <w:sz w:val="24"/>
                <w:lang w:val="sr-Cyrl-RS"/>
              </w:rPr>
              <w:t>8.</w:t>
            </w:r>
          </w:p>
        </w:tc>
      </w:tr>
      <w:tr w:rsidR="00FA782D" w14:paraId="5CE88D31" w14:textId="77777777" w:rsidTr="00FA782D">
        <w:trPr>
          <w:trHeight w:val="372"/>
        </w:trPr>
        <w:tc>
          <w:tcPr>
            <w:tcW w:w="1418" w:type="dxa"/>
            <w:vMerge w:val="restart"/>
          </w:tcPr>
          <w:p w14:paraId="73776298" w14:textId="77777777" w:rsidR="00FA782D" w:rsidRPr="00DC498C" w:rsidRDefault="00FA782D" w:rsidP="00E2278A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1.недеља</w:t>
            </w:r>
          </w:p>
          <w:p w14:paraId="460E641E" w14:textId="77777777" w:rsidR="00FA782D" w:rsidRPr="00DC498C" w:rsidRDefault="00FA782D" w:rsidP="00E2278A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3.-7</w:t>
            </w:r>
            <w:r w:rsidRPr="00DC498C">
              <w:rPr>
                <w:lang w:val="sr-Cyrl-RS"/>
              </w:rPr>
              <w:t>..</w:t>
            </w:r>
          </w:p>
          <w:p w14:paraId="3123B954" w14:textId="77777777" w:rsidR="00FA782D" w:rsidRPr="00DC498C" w:rsidRDefault="00FA782D" w:rsidP="00E2278A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септембар</w:t>
            </w:r>
          </w:p>
        </w:tc>
        <w:tc>
          <w:tcPr>
            <w:tcW w:w="2551" w:type="dxa"/>
          </w:tcPr>
          <w:p w14:paraId="42898A9B" w14:textId="77777777" w:rsidR="00FA782D" w:rsidRPr="00242057" w:rsidRDefault="00242057" w:rsidP="00BA490A">
            <w:pPr>
              <w:pStyle w:val="a2"/>
              <w:rPr>
                <w:lang w:val="sr-Cyrl-RS"/>
              </w:rPr>
            </w:pPr>
            <w:r>
              <w:rPr>
                <w:lang w:val="sr-Cyrl-RS"/>
              </w:rPr>
              <w:t>Српски језик тест</w:t>
            </w:r>
          </w:p>
        </w:tc>
        <w:tc>
          <w:tcPr>
            <w:tcW w:w="284" w:type="dxa"/>
          </w:tcPr>
          <w:p w14:paraId="319733E7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10AEE55C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20A1B5FE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76CF9442" w14:textId="77777777" w:rsidR="00FA782D" w:rsidRDefault="00242057" w:rsidP="00BA490A">
            <w:pPr>
              <w:pStyle w:val="a2"/>
              <w:rPr>
                <w:sz w:val="24"/>
                <w:lang w:val="sr-Cyrl-RS"/>
              </w:rPr>
            </w:pPr>
            <w:r>
              <w:rPr>
                <w:lang w:val="sr-Cyrl-RS"/>
              </w:rPr>
              <w:t>Српски језик тест</w:t>
            </w:r>
          </w:p>
        </w:tc>
        <w:tc>
          <w:tcPr>
            <w:tcW w:w="284" w:type="dxa"/>
          </w:tcPr>
          <w:p w14:paraId="147790A8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49F52711" w14:textId="77777777" w:rsidR="00FA782D" w:rsidRDefault="00242057" w:rsidP="00BA490A">
            <w:pPr>
              <w:pStyle w:val="a2"/>
              <w:rPr>
                <w:sz w:val="24"/>
                <w:lang w:val="sr-Cyrl-RS"/>
              </w:rPr>
            </w:pPr>
            <w:r>
              <w:rPr>
                <w:lang w:val="sr-Cyrl-RS"/>
              </w:rPr>
              <w:t>Српски језик тест</w:t>
            </w:r>
          </w:p>
        </w:tc>
      </w:tr>
      <w:tr w:rsidR="00FA782D" w14:paraId="5F29C762" w14:textId="77777777" w:rsidTr="00FA782D">
        <w:trPr>
          <w:trHeight w:val="150"/>
        </w:trPr>
        <w:tc>
          <w:tcPr>
            <w:tcW w:w="1418" w:type="dxa"/>
            <w:vMerge/>
          </w:tcPr>
          <w:p w14:paraId="607D7EB8" w14:textId="77777777" w:rsidR="00FA782D" w:rsidRPr="00DC498C" w:rsidRDefault="00FA782D" w:rsidP="00E2278A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2551" w:type="dxa"/>
          </w:tcPr>
          <w:p w14:paraId="49734497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661B3656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3D006725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5381D17A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364E29C3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6FA4DBA7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228B9041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</w:tr>
      <w:tr w:rsidR="00FA782D" w14:paraId="6C2040E1" w14:textId="77777777" w:rsidTr="00FA782D">
        <w:trPr>
          <w:trHeight w:val="385"/>
        </w:trPr>
        <w:tc>
          <w:tcPr>
            <w:tcW w:w="1418" w:type="dxa"/>
            <w:vMerge w:val="restart"/>
          </w:tcPr>
          <w:p w14:paraId="60D2D62A" w14:textId="77777777" w:rsidR="00FA782D" w:rsidRPr="00DC498C" w:rsidRDefault="00FA782D" w:rsidP="00E2278A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2.недеља.</w:t>
            </w:r>
          </w:p>
          <w:p w14:paraId="136EE1C0" w14:textId="77777777" w:rsidR="00FA782D" w:rsidRPr="00DC498C" w:rsidRDefault="00FA782D" w:rsidP="00E2278A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10.-14</w:t>
            </w:r>
            <w:r w:rsidRPr="00DC498C">
              <w:rPr>
                <w:lang w:val="sr-Cyrl-RS"/>
              </w:rPr>
              <w:t>. септембар</w:t>
            </w:r>
          </w:p>
        </w:tc>
        <w:tc>
          <w:tcPr>
            <w:tcW w:w="2551" w:type="dxa"/>
          </w:tcPr>
          <w:p w14:paraId="1FD74A16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2141DE79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77008F70" w14:textId="77777777" w:rsidR="00FA782D" w:rsidRDefault="00242057" w:rsidP="00BA490A">
            <w:pPr>
              <w:pStyle w:val="a2"/>
              <w:rPr>
                <w:sz w:val="24"/>
                <w:lang w:val="sr-Cyrl-RS"/>
              </w:rPr>
            </w:pPr>
            <w:r>
              <w:rPr>
                <w:lang w:val="sr-Cyrl-RS"/>
              </w:rPr>
              <w:t>Српски језик тест</w:t>
            </w:r>
          </w:p>
        </w:tc>
        <w:tc>
          <w:tcPr>
            <w:tcW w:w="284" w:type="dxa"/>
          </w:tcPr>
          <w:p w14:paraId="6B8BA077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6697DAE8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6AB5E2DA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5ECCA69A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</w:tr>
      <w:tr w:rsidR="00FA782D" w14:paraId="633F87FE" w14:textId="77777777" w:rsidTr="00FA782D">
        <w:trPr>
          <w:trHeight w:val="150"/>
        </w:trPr>
        <w:tc>
          <w:tcPr>
            <w:tcW w:w="1418" w:type="dxa"/>
            <w:vMerge/>
          </w:tcPr>
          <w:p w14:paraId="2C65D6E6" w14:textId="77777777" w:rsidR="00FA782D" w:rsidRPr="00DC498C" w:rsidRDefault="00FA782D" w:rsidP="00E2278A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2551" w:type="dxa"/>
          </w:tcPr>
          <w:p w14:paraId="59F20367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34797C0E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339905AB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107B5022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65BDE81D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417E907A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2F798066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</w:tr>
      <w:tr w:rsidR="00FA782D" w14:paraId="6B52A88E" w14:textId="77777777" w:rsidTr="00FA782D">
        <w:trPr>
          <w:trHeight w:val="482"/>
        </w:trPr>
        <w:tc>
          <w:tcPr>
            <w:tcW w:w="1418" w:type="dxa"/>
            <w:vMerge w:val="restart"/>
          </w:tcPr>
          <w:p w14:paraId="17510B4B" w14:textId="77777777" w:rsidR="00FA782D" w:rsidRPr="00DC498C" w:rsidRDefault="00FA782D" w:rsidP="00E2278A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3.недеља</w:t>
            </w:r>
          </w:p>
          <w:p w14:paraId="1B2B04EE" w14:textId="77777777" w:rsidR="00FA782D" w:rsidRPr="00DC498C" w:rsidRDefault="00FA782D" w:rsidP="00E2278A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17.-21</w:t>
            </w:r>
            <w:r w:rsidRPr="00DC498C">
              <w:rPr>
                <w:lang w:val="sr-Cyrl-RS"/>
              </w:rPr>
              <w:t>. септембар</w:t>
            </w:r>
          </w:p>
        </w:tc>
        <w:tc>
          <w:tcPr>
            <w:tcW w:w="2551" w:type="dxa"/>
          </w:tcPr>
          <w:p w14:paraId="5C68D947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3D646930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50241B98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14438929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7DF1B5CB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3CD82D06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4C4417D2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</w:tr>
      <w:tr w:rsidR="00FA782D" w14:paraId="14C44116" w14:textId="77777777" w:rsidTr="00FA782D">
        <w:trPr>
          <w:trHeight w:val="292"/>
        </w:trPr>
        <w:tc>
          <w:tcPr>
            <w:tcW w:w="1418" w:type="dxa"/>
            <w:vMerge/>
          </w:tcPr>
          <w:p w14:paraId="5D19448C" w14:textId="77777777" w:rsidR="00FA782D" w:rsidRPr="00DC498C" w:rsidRDefault="00FA782D" w:rsidP="00E2278A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2551" w:type="dxa"/>
          </w:tcPr>
          <w:p w14:paraId="2D679D88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7B1328BE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290F0606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4066D78A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4467AE49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58960899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0ED4CCDF" w14:textId="77777777" w:rsidR="00FA782D" w:rsidRDefault="00FA782D" w:rsidP="00BA490A">
            <w:pPr>
              <w:pStyle w:val="a2"/>
              <w:rPr>
                <w:sz w:val="24"/>
                <w:lang w:val="sr-Cyrl-RS"/>
              </w:rPr>
            </w:pPr>
          </w:p>
        </w:tc>
      </w:tr>
      <w:tr w:rsidR="00242057" w14:paraId="338287A6" w14:textId="77777777" w:rsidTr="00FA782D">
        <w:trPr>
          <w:trHeight w:val="439"/>
        </w:trPr>
        <w:tc>
          <w:tcPr>
            <w:tcW w:w="1418" w:type="dxa"/>
            <w:vMerge w:val="restart"/>
          </w:tcPr>
          <w:p w14:paraId="480193B3" w14:textId="77777777" w:rsidR="00242057" w:rsidRPr="00DC498C" w:rsidRDefault="00242057" w:rsidP="00242057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4.недеља</w:t>
            </w:r>
          </w:p>
          <w:p w14:paraId="7F8C2865" w14:textId="77777777" w:rsidR="00242057" w:rsidRPr="00DC498C" w:rsidRDefault="00242057" w:rsidP="00242057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24.-28</w:t>
            </w:r>
            <w:r w:rsidRPr="00DC498C">
              <w:rPr>
                <w:lang w:val="sr-Cyrl-RS"/>
              </w:rPr>
              <w:t>. септембар</w:t>
            </w:r>
          </w:p>
        </w:tc>
        <w:tc>
          <w:tcPr>
            <w:tcW w:w="2551" w:type="dxa"/>
          </w:tcPr>
          <w:p w14:paraId="3EF699E3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Математика контролни</w:t>
            </w:r>
          </w:p>
        </w:tc>
        <w:tc>
          <w:tcPr>
            <w:tcW w:w="284" w:type="dxa"/>
          </w:tcPr>
          <w:p w14:paraId="157A6239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1316E67F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Математика контролни</w:t>
            </w:r>
          </w:p>
        </w:tc>
        <w:tc>
          <w:tcPr>
            <w:tcW w:w="284" w:type="dxa"/>
          </w:tcPr>
          <w:p w14:paraId="70955C0B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2CF8FDE5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Математика контролни</w:t>
            </w:r>
          </w:p>
        </w:tc>
        <w:tc>
          <w:tcPr>
            <w:tcW w:w="284" w:type="dxa"/>
          </w:tcPr>
          <w:p w14:paraId="6731033F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5E56658C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Физика контролни</w:t>
            </w:r>
          </w:p>
        </w:tc>
      </w:tr>
      <w:tr w:rsidR="00242057" w14:paraId="587FA983" w14:textId="77777777" w:rsidTr="00FA782D">
        <w:trPr>
          <w:trHeight w:val="292"/>
        </w:trPr>
        <w:tc>
          <w:tcPr>
            <w:tcW w:w="1418" w:type="dxa"/>
            <w:vMerge/>
          </w:tcPr>
          <w:p w14:paraId="319AB257" w14:textId="77777777" w:rsidR="00242057" w:rsidRPr="00DC498C" w:rsidRDefault="00242057" w:rsidP="00242057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2551" w:type="dxa"/>
          </w:tcPr>
          <w:p w14:paraId="16B86E94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3C76D55E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35E45A6E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146DFB4A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5A4E0ABE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7EFEF216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159A38BF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</w:tr>
      <w:tr w:rsidR="00242057" w14:paraId="04CBE460" w14:textId="77777777" w:rsidTr="00FA782D">
        <w:trPr>
          <w:trHeight w:val="551"/>
        </w:trPr>
        <w:tc>
          <w:tcPr>
            <w:tcW w:w="1418" w:type="dxa"/>
            <w:vMerge w:val="restart"/>
          </w:tcPr>
          <w:p w14:paraId="3496F449" w14:textId="77777777" w:rsidR="00242057" w:rsidRDefault="00242057" w:rsidP="00242057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 xml:space="preserve">5.недеља </w:t>
            </w:r>
          </w:p>
          <w:p w14:paraId="1E266B5D" w14:textId="77777777" w:rsidR="00242057" w:rsidRPr="00AC1536" w:rsidRDefault="00242057" w:rsidP="00242057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.-</w:t>
            </w:r>
            <w:r>
              <w:rPr>
                <w:lang w:val="sr-Latn-RS"/>
              </w:rPr>
              <w:t>5. o</w:t>
            </w:r>
            <w:r>
              <w:rPr>
                <w:lang w:val="sr-Cyrl-RS"/>
              </w:rPr>
              <w:t>ктобар</w:t>
            </w:r>
          </w:p>
        </w:tc>
        <w:tc>
          <w:tcPr>
            <w:tcW w:w="2551" w:type="dxa"/>
          </w:tcPr>
          <w:p w14:paraId="42F19644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491E937B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350CBB4A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4479C50C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0E893BEC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41CC890D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5EB29A07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</w:tr>
      <w:tr w:rsidR="00242057" w14:paraId="5F36F8AB" w14:textId="77777777" w:rsidTr="00FA782D">
        <w:trPr>
          <w:trHeight w:val="416"/>
        </w:trPr>
        <w:tc>
          <w:tcPr>
            <w:tcW w:w="1418" w:type="dxa"/>
            <w:vMerge/>
          </w:tcPr>
          <w:p w14:paraId="1D04E495" w14:textId="77777777" w:rsidR="00242057" w:rsidRPr="00DC498C" w:rsidRDefault="00242057" w:rsidP="00242057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2551" w:type="dxa"/>
          </w:tcPr>
          <w:p w14:paraId="5FC1FA53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2FAD25F5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2095FFBF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358110C3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336CE288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733B3F23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42F229B6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</w:tr>
      <w:tr w:rsidR="00242057" w14:paraId="1B7BDD52" w14:textId="77777777" w:rsidTr="00FA782D">
        <w:trPr>
          <w:trHeight w:val="355"/>
        </w:trPr>
        <w:tc>
          <w:tcPr>
            <w:tcW w:w="1418" w:type="dxa"/>
            <w:vMerge w:val="restart"/>
          </w:tcPr>
          <w:p w14:paraId="5AEE91E2" w14:textId="77777777" w:rsidR="00242057" w:rsidRPr="00DC498C" w:rsidRDefault="00242057" w:rsidP="00242057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6.недеља</w:t>
            </w:r>
          </w:p>
          <w:p w14:paraId="0D5F7C2C" w14:textId="77777777" w:rsidR="00242057" w:rsidRPr="00DC498C" w:rsidRDefault="00242057" w:rsidP="00242057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8.-12</w:t>
            </w:r>
            <w:r w:rsidRPr="00DC498C">
              <w:rPr>
                <w:lang w:val="sr-Cyrl-RS"/>
              </w:rPr>
              <w:t>. октобар</w:t>
            </w:r>
          </w:p>
        </w:tc>
        <w:tc>
          <w:tcPr>
            <w:tcW w:w="2551" w:type="dxa"/>
          </w:tcPr>
          <w:p w14:paraId="232B5B22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 језик писмени</w:t>
            </w:r>
          </w:p>
        </w:tc>
        <w:tc>
          <w:tcPr>
            <w:tcW w:w="284" w:type="dxa"/>
          </w:tcPr>
          <w:p w14:paraId="5153F534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1CF29B2B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 језик писмени</w:t>
            </w:r>
          </w:p>
        </w:tc>
        <w:tc>
          <w:tcPr>
            <w:tcW w:w="284" w:type="dxa"/>
          </w:tcPr>
          <w:p w14:paraId="22377AD8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4570691D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 језик писмени</w:t>
            </w:r>
          </w:p>
        </w:tc>
        <w:tc>
          <w:tcPr>
            <w:tcW w:w="284" w:type="dxa"/>
          </w:tcPr>
          <w:p w14:paraId="047D63AB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59653A56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 језик писмени</w:t>
            </w:r>
          </w:p>
        </w:tc>
      </w:tr>
      <w:tr w:rsidR="00242057" w14:paraId="17646C91" w14:textId="77777777" w:rsidTr="00FA782D">
        <w:trPr>
          <w:trHeight w:val="472"/>
        </w:trPr>
        <w:tc>
          <w:tcPr>
            <w:tcW w:w="1418" w:type="dxa"/>
            <w:vMerge/>
          </w:tcPr>
          <w:p w14:paraId="79E651BA" w14:textId="77777777" w:rsidR="00242057" w:rsidRPr="00DC498C" w:rsidRDefault="00242057" w:rsidP="00242057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2551" w:type="dxa"/>
          </w:tcPr>
          <w:p w14:paraId="13DA3C97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3653359D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313C89D3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Физика контролни</w:t>
            </w:r>
          </w:p>
        </w:tc>
        <w:tc>
          <w:tcPr>
            <w:tcW w:w="284" w:type="dxa"/>
            <w:tcBorders>
              <w:bottom w:val="nil"/>
            </w:tcBorders>
          </w:tcPr>
          <w:p w14:paraId="7A80298F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21C73ED9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Физика контролни</w:t>
            </w:r>
          </w:p>
        </w:tc>
        <w:tc>
          <w:tcPr>
            <w:tcW w:w="284" w:type="dxa"/>
          </w:tcPr>
          <w:p w14:paraId="73C2D3E2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14478921" w14:textId="77777777" w:rsidR="00242057" w:rsidRDefault="00FD013F" w:rsidP="00242057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Историја контролни</w:t>
            </w:r>
          </w:p>
        </w:tc>
      </w:tr>
      <w:tr w:rsidR="00242057" w14:paraId="21304015" w14:textId="77777777" w:rsidTr="00FA782D">
        <w:trPr>
          <w:trHeight w:val="465"/>
        </w:trPr>
        <w:tc>
          <w:tcPr>
            <w:tcW w:w="1418" w:type="dxa"/>
            <w:vMerge w:val="restart"/>
          </w:tcPr>
          <w:p w14:paraId="02A5A549" w14:textId="77777777" w:rsidR="00242057" w:rsidRPr="00DC498C" w:rsidRDefault="00242057" w:rsidP="00242057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7.недеља</w:t>
            </w:r>
          </w:p>
          <w:p w14:paraId="27C2943F" w14:textId="77777777" w:rsidR="00242057" w:rsidRPr="00DC498C" w:rsidRDefault="00242057" w:rsidP="00242057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15.-19</w:t>
            </w:r>
            <w:r w:rsidRPr="00DC498C">
              <w:rPr>
                <w:lang w:val="sr-Cyrl-RS"/>
              </w:rPr>
              <w:t>.</w:t>
            </w:r>
          </w:p>
          <w:p w14:paraId="6EBE0D9A" w14:textId="77777777" w:rsidR="00242057" w:rsidRPr="00DC498C" w:rsidRDefault="00242057" w:rsidP="00242057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октобар</w:t>
            </w:r>
          </w:p>
        </w:tc>
        <w:tc>
          <w:tcPr>
            <w:tcW w:w="2551" w:type="dxa"/>
          </w:tcPr>
          <w:p w14:paraId="0C1CC030" w14:textId="77777777" w:rsidR="00242057" w:rsidRDefault="00FD013F" w:rsidP="00242057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Историја контролни</w:t>
            </w:r>
          </w:p>
        </w:tc>
        <w:tc>
          <w:tcPr>
            <w:tcW w:w="284" w:type="dxa"/>
          </w:tcPr>
          <w:p w14:paraId="4605B300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63B0DE5D" w14:textId="77777777" w:rsidR="00242057" w:rsidRDefault="00FD013F" w:rsidP="00242057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Историја контролни</w:t>
            </w:r>
          </w:p>
        </w:tc>
        <w:tc>
          <w:tcPr>
            <w:tcW w:w="284" w:type="dxa"/>
          </w:tcPr>
          <w:p w14:paraId="134F8E0C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6E092A4A" w14:textId="77777777" w:rsidR="00242057" w:rsidRDefault="00FD013F" w:rsidP="00242057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Историја контролни</w:t>
            </w:r>
          </w:p>
        </w:tc>
        <w:tc>
          <w:tcPr>
            <w:tcW w:w="284" w:type="dxa"/>
          </w:tcPr>
          <w:p w14:paraId="70A8411B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01D69C21" w14:textId="77777777" w:rsidR="00242057" w:rsidRDefault="00FD013F" w:rsidP="00242057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Хемија контролни</w:t>
            </w:r>
          </w:p>
        </w:tc>
      </w:tr>
      <w:tr w:rsidR="00242057" w14:paraId="4252A02F" w14:textId="77777777" w:rsidTr="00FA782D">
        <w:trPr>
          <w:trHeight w:val="420"/>
        </w:trPr>
        <w:tc>
          <w:tcPr>
            <w:tcW w:w="1418" w:type="dxa"/>
            <w:vMerge/>
          </w:tcPr>
          <w:p w14:paraId="531731E8" w14:textId="77777777" w:rsidR="00242057" w:rsidRPr="00DC498C" w:rsidRDefault="00242057" w:rsidP="00242057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2551" w:type="dxa"/>
          </w:tcPr>
          <w:p w14:paraId="3BE27EAD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7B22942D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789B80AC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00A45048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3AA88F22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6F87CEEF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481AAC59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</w:tr>
      <w:tr w:rsidR="00242057" w14:paraId="5D389CF2" w14:textId="77777777" w:rsidTr="00FA782D">
        <w:trPr>
          <w:trHeight w:val="432"/>
        </w:trPr>
        <w:tc>
          <w:tcPr>
            <w:tcW w:w="1418" w:type="dxa"/>
            <w:vMerge w:val="restart"/>
          </w:tcPr>
          <w:p w14:paraId="76D7FA58" w14:textId="77777777" w:rsidR="00242057" w:rsidRPr="00DC498C" w:rsidRDefault="00242057" w:rsidP="00242057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8.недеља</w:t>
            </w:r>
          </w:p>
          <w:p w14:paraId="56AC08EA" w14:textId="77777777" w:rsidR="00242057" w:rsidRPr="00DC498C" w:rsidRDefault="00242057" w:rsidP="00242057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22.-26</w:t>
            </w:r>
            <w:r w:rsidRPr="00DC498C">
              <w:rPr>
                <w:lang w:val="sr-Cyrl-RS"/>
              </w:rPr>
              <w:t>.</w:t>
            </w:r>
          </w:p>
          <w:p w14:paraId="20DED818" w14:textId="77777777" w:rsidR="00242057" w:rsidRPr="00DC498C" w:rsidRDefault="00242057" w:rsidP="00242057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октобар</w:t>
            </w:r>
          </w:p>
        </w:tc>
        <w:tc>
          <w:tcPr>
            <w:tcW w:w="2551" w:type="dxa"/>
          </w:tcPr>
          <w:p w14:paraId="2014D774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Математика писмени</w:t>
            </w:r>
          </w:p>
        </w:tc>
        <w:tc>
          <w:tcPr>
            <w:tcW w:w="284" w:type="dxa"/>
          </w:tcPr>
          <w:p w14:paraId="5A9A4299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6AF9D008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Математика писмени</w:t>
            </w:r>
          </w:p>
        </w:tc>
        <w:tc>
          <w:tcPr>
            <w:tcW w:w="284" w:type="dxa"/>
          </w:tcPr>
          <w:p w14:paraId="0CAEA4B1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22F0CF6D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 језик контролни</w:t>
            </w:r>
          </w:p>
        </w:tc>
        <w:tc>
          <w:tcPr>
            <w:tcW w:w="284" w:type="dxa"/>
          </w:tcPr>
          <w:p w14:paraId="0B525A20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715822B6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 језик контролни</w:t>
            </w:r>
          </w:p>
        </w:tc>
      </w:tr>
      <w:tr w:rsidR="00242057" w14:paraId="181226EB" w14:textId="77777777" w:rsidTr="00FA782D">
        <w:trPr>
          <w:trHeight w:val="150"/>
        </w:trPr>
        <w:tc>
          <w:tcPr>
            <w:tcW w:w="1418" w:type="dxa"/>
            <w:vMerge/>
          </w:tcPr>
          <w:p w14:paraId="5FE9E16E" w14:textId="77777777" w:rsidR="00242057" w:rsidRPr="00DC498C" w:rsidRDefault="00242057" w:rsidP="00242057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2551" w:type="dxa"/>
          </w:tcPr>
          <w:p w14:paraId="2A7A19EB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294127DC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43A2F472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5D8884DE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595E0F1D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Математика писмени</w:t>
            </w:r>
          </w:p>
        </w:tc>
        <w:tc>
          <w:tcPr>
            <w:tcW w:w="284" w:type="dxa"/>
          </w:tcPr>
          <w:p w14:paraId="0876BCE8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4E39BCF0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Математика писмени</w:t>
            </w:r>
          </w:p>
        </w:tc>
      </w:tr>
      <w:tr w:rsidR="00242057" w14:paraId="6140BC84" w14:textId="77777777" w:rsidTr="00FA782D">
        <w:trPr>
          <w:trHeight w:val="150"/>
        </w:trPr>
        <w:tc>
          <w:tcPr>
            <w:tcW w:w="1418" w:type="dxa"/>
            <w:vMerge w:val="restart"/>
          </w:tcPr>
          <w:p w14:paraId="0B6BD626" w14:textId="77777777" w:rsidR="00242057" w:rsidRPr="00DC498C" w:rsidRDefault="00242057" w:rsidP="00242057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9.недеља</w:t>
            </w:r>
          </w:p>
          <w:p w14:paraId="43031BF0" w14:textId="77777777" w:rsidR="00242057" w:rsidRPr="00DC498C" w:rsidRDefault="00242057" w:rsidP="00242057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  <w:r w:rsidRPr="00DC498C">
              <w:rPr>
                <w:lang w:val="sr-Cyrl-RS"/>
              </w:rPr>
              <w:t>.</w:t>
            </w:r>
            <w:r>
              <w:rPr>
                <w:lang w:val="sr-Cyrl-RS"/>
              </w:rPr>
              <w:t>октобар-2.новембар</w:t>
            </w:r>
          </w:p>
        </w:tc>
        <w:tc>
          <w:tcPr>
            <w:tcW w:w="2551" w:type="dxa"/>
          </w:tcPr>
          <w:p w14:paraId="69539F80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481ADF1F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49EE7823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 језик контролни</w:t>
            </w:r>
          </w:p>
        </w:tc>
        <w:tc>
          <w:tcPr>
            <w:tcW w:w="284" w:type="dxa"/>
          </w:tcPr>
          <w:p w14:paraId="5C83A251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40F6E1D4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Хемија контролни</w:t>
            </w:r>
          </w:p>
        </w:tc>
        <w:tc>
          <w:tcPr>
            <w:tcW w:w="284" w:type="dxa"/>
          </w:tcPr>
          <w:p w14:paraId="5A426B24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411517D9" w14:textId="77777777" w:rsidR="00242057" w:rsidRDefault="00242057" w:rsidP="00242057">
            <w:pPr>
              <w:pStyle w:val="a2"/>
              <w:rPr>
                <w:sz w:val="24"/>
                <w:lang w:val="sr-Cyrl-RS"/>
              </w:rPr>
            </w:pPr>
          </w:p>
        </w:tc>
      </w:tr>
      <w:tr w:rsidR="00FD013F" w14:paraId="72FB77B9" w14:textId="77777777" w:rsidTr="00FA782D">
        <w:trPr>
          <w:trHeight w:val="150"/>
        </w:trPr>
        <w:tc>
          <w:tcPr>
            <w:tcW w:w="1418" w:type="dxa"/>
            <w:vMerge/>
          </w:tcPr>
          <w:p w14:paraId="0B8D083F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2551" w:type="dxa"/>
          </w:tcPr>
          <w:p w14:paraId="3C8208C4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639723AA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38401024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0CB817B0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0D716FEA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53DF2798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32FEC5EA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Физика контролни</w:t>
            </w:r>
          </w:p>
        </w:tc>
      </w:tr>
      <w:tr w:rsidR="00FD013F" w14:paraId="1084D84E" w14:textId="77777777" w:rsidTr="00FA782D">
        <w:trPr>
          <w:trHeight w:val="486"/>
        </w:trPr>
        <w:tc>
          <w:tcPr>
            <w:tcW w:w="1418" w:type="dxa"/>
            <w:vMerge w:val="restart"/>
          </w:tcPr>
          <w:p w14:paraId="342CEC9E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10.недеља.</w:t>
            </w:r>
          </w:p>
          <w:p w14:paraId="3A7E3F58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Pr="00DC498C">
              <w:rPr>
                <w:lang w:val="sr-Cyrl-RS"/>
              </w:rPr>
              <w:t>.</w:t>
            </w:r>
            <w:r>
              <w:rPr>
                <w:lang w:val="sr-Cyrl-RS"/>
              </w:rPr>
              <w:t>-9</w:t>
            </w:r>
            <w:r w:rsidRPr="00DC498C">
              <w:rPr>
                <w:lang w:val="sr-Cyrl-RS"/>
              </w:rPr>
              <w:t>новембар</w:t>
            </w:r>
          </w:p>
        </w:tc>
        <w:tc>
          <w:tcPr>
            <w:tcW w:w="2551" w:type="dxa"/>
          </w:tcPr>
          <w:p w14:paraId="1850D38F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 језик контролни</w:t>
            </w:r>
          </w:p>
        </w:tc>
        <w:tc>
          <w:tcPr>
            <w:tcW w:w="284" w:type="dxa"/>
          </w:tcPr>
          <w:p w14:paraId="6FD0DE74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3AF2E940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Физика контролни</w:t>
            </w:r>
          </w:p>
        </w:tc>
        <w:tc>
          <w:tcPr>
            <w:tcW w:w="284" w:type="dxa"/>
          </w:tcPr>
          <w:p w14:paraId="13EAFF50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39516958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Физика контролни</w:t>
            </w:r>
          </w:p>
        </w:tc>
        <w:tc>
          <w:tcPr>
            <w:tcW w:w="284" w:type="dxa"/>
          </w:tcPr>
          <w:p w14:paraId="0343212D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415C6469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</w:tr>
      <w:tr w:rsidR="00FD013F" w14:paraId="798D5F89" w14:textId="77777777" w:rsidTr="00FA782D">
        <w:trPr>
          <w:trHeight w:val="150"/>
        </w:trPr>
        <w:tc>
          <w:tcPr>
            <w:tcW w:w="1418" w:type="dxa"/>
            <w:vMerge/>
          </w:tcPr>
          <w:p w14:paraId="536AEFBE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2551" w:type="dxa"/>
          </w:tcPr>
          <w:p w14:paraId="487C29D5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5E5DBA1A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4CB95C99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7E223BA9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0257B9AF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7A7B28A4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61D31304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</w:tr>
      <w:tr w:rsidR="00FD013F" w14:paraId="35AA83D6" w14:textId="77777777" w:rsidTr="00FA782D">
        <w:trPr>
          <w:trHeight w:val="457"/>
        </w:trPr>
        <w:tc>
          <w:tcPr>
            <w:tcW w:w="1418" w:type="dxa"/>
            <w:vMerge w:val="restart"/>
          </w:tcPr>
          <w:p w14:paraId="3F96F7DE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11.недеља</w:t>
            </w:r>
          </w:p>
          <w:p w14:paraId="1DAFC51C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12.-16</w:t>
            </w:r>
            <w:r w:rsidRPr="00DC498C">
              <w:rPr>
                <w:lang w:val="sr-Cyrl-RS"/>
              </w:rPr>
              <w:t>.</w:t>
            </w:r>
          </w:p>
          <w:p w14:paraId="7B298541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новембар</w:t>
            </w:r>
          </w:p>
        </w:tc>
        <w:tc>
          <w:tcPr>
            <w:tcW w:w="2551" w:type="dxa"/>
          </w:tcPr>
          <w:p w14:paraId="02EA16C3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6977EBF6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38A43441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Математика контролни</w:t>
            </w:r>
          </w:p>
        </w:tc>
        <w:tc>
          <w:tcPr>
            <w:tcW w:w="284" w:type="dxa"/>
          </w:tcPr>
          <w:p w14:paraId="0E758413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4D5873F1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Математика контролни</w:t>
            </w:r>
          </w:p>
        </w:tc>
        <w:tc>
          <w:tcPr>
            <w:tcW w:w="284" w:type="dxa"/>
          </w:tcPr>
          <w:p w14:paraId="5564B061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12CF4C30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</w:tr>
      <w:tr w:rsidR="00FD013F" w14:paraId="68F45D79" w14:textId="77777777" w:rsidTr="00FA782D">
        <w:trPr>
          <w:trHeight w:val="150"/>
        </w:trPr>
        <w:tc>
          <w:tcPr>
            <w:tcW w:w="1418" w:type="dxa"/>
            <w:vMerge/>
          </w:tcPr>
          <w:p w14:paraId="69907DA2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2551" w:type="dxa"/>
          </w:tcPr>
          <w:p w14:paraId="6730A856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50B6C814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0F268322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538156FD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23F3051F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3D184E9A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688C49B4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</w:tr>
      <w:tr w:rsidR="00FD013F" w14:paraId="664E1F4E" w14:textId="77777777" w:rsidTr="00FA782D">
        <w:trPr>
          <w:trHeight w:val="150"/>
        </w:trPr>
        <w:tc>
          <w:tcPr>
            <w:tcW w:w="1418" w:type="dxa"/>
            <w:vMerge w:val="restart"/>
          </w:tcPr>
          <w:p w14:paraId="01B2D80F" w14:textId="77777777" w:rsidR="00FD013F" w:rsidRPr="00DC498C" w:rsidRDefault="00FD013F" w:rsidP="00FD013F">
            <w:pPr>
              <w:pStyle w:val="a2"/>
              <w:jc w:val="center"/>
              <w:rPr>
                <w:lang w:val="sr-Cyrl-RS"/>
              </w:rPr>
            </w:pPr>
          </w:p>
          <w:p w14:paraId="4517568B" w14:textId="77777777" w:rsidR="00FD013F" w:rsidRPr="00DC498C" w:rsidRDefault="00FD013F" w:rsidP="00FD013F">
            <w:pPr>
              <w:pStyle w:val="a2"/>
              <w:jc w:val="center"/>
              <w:rPr>
                <w:lang w:val="sr-Cyrl-RS"/>
              </w:rPr>
            </w:pPr>
          </w:p>
          <w:p w14:paraId="2B5FFAF3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12. недеља</w:t>
            </w:r>
          </w:p>
          <w:p w14:paraId="1C2B0EB3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19.-23</w:t>
            </w:r>
            <w:r w:rsidRPr="00DC498C">
              <w:rPr>
                <w:lang w:val="sr-Cyrl-RS"/>
              </w:rPr>
              <w:t>. новембар</w:t>
            </w:r>
          </w:p>
        </w:tc>
        <w:tc>
          <w:tcPr>
            <w:tcW w:w="2551" w:type="dxa"/>
          </w:tcPr>
          <w:p w14:paraId="3ADFBB60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34241D41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6883161C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07F425AA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3C55970A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3A9041E2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4B3C607B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Математика контролни</w:t>
            </w:r>
          </w:p>
        </w:tc>
      </w:tr>
      <w:tr w:rsidR="00FD013F" w14:paraId="47FE6FA1" w14:textId="77777777" w:rsidTr="00FA782D">
        <w:trPr>
          <w:trHeight w:val="540"/>
        </w:trPr>
        <w:tc>
          <w:tcPr>
            <w:tcW w:w="1418" w:type="dxa"/>
            <w:vMerge/>
          </w:tcPr>
          <w:p w14:paraId="5E13DE42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2551" w:type="dxa"/>
          </w:tcPr>
          <w:p w14:paraId="3B426B89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Математика контролни</w:t>
            </w:r>
          </w:p>
        </w:tc>
        <w:tc>
          <w:tcPr>
            <w:tcW w:w="284" w:type="dxa"/>
          </w:tcPr>
          <w:p w14:paraId="7E242D46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4CE9D3B6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Француски језик писмени</w:t>
            </w:r>
          </w:p>
        </w:tc>
        <w:tc>
          <w:tcPr>
            <w:tcW w:w="284" w:type="dxa"/>
          </w:tcPr>
          <w:p w14:paraId="416BBB91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5D078A55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Француски језик писмени</w:t>
            </w:r>
          </w:p>
        </w:tc>
        <w:tc>
          <w:tcPr>
            <w:tcW w:w="284" w:type="dxa"/>
          </w:tcPr>
          <w:p w14:paraId="0552C4DC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5356E790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Француски језик писмени</w:t>
            </w:r>
          </w:p>
        </w:tc>
      </w:tr>
      <w:tr w:rsidR="00FD013F" w14:paraId="40BFA358" w14:textId="77777777" w:rsidTr="00FA782D">
        <w:trPr>
          <w:trHeight w:val="615"/>
        </w:trPr>
        <w:tc>
          <w:tcPr>
            <w:tcW w:w="1418" w:type="dxa"/>
            <w:vMerge/>
          </w:tcPr>
          <w:p w14:paraId="070D580C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2551" w:type="dxa"/>
          </w:tcPr>
          <w:p w14:paraId="25F76EB2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205E6E32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61B62B3C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24A58A0B" w14:textId="77777777" w:rsidR="00FD013F" w:rsidRDefault="00FD013F" w:rsidP="00FD013F">
            <w:pPr>
              <w:pStyle w:val="a2"/>
            </w:pPr>
          </w:p>
        </w:tc>
        <w:tc>
          <w:tcPr>
            <w:tcW w:w="3259" w:type="dxa"/>
          </w:tcPr>
          <w:p w14:paraId="7DAD9B63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082F2B8A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14A6094E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 језик контролни</w:t>
            </w:r>
          </w:p>
        </w:tc>
      </w:tr>
      <w:tr w:rsidR="00FD013F" w14:paraId="3A933F7E" w14:textId="77777777" w:rsidTr="00FA782D">
        <w:trPr>
          <w:trHeight w:val="471"/>
        </w:trPr>
        <w:tc>
          <w:tcPr>
            <w:tcW w:w="1418" w:type="dxa"/>
            <w:vMerge w:val="restart"/>
          </w:tcPr>
          <w:p w14:paraId="12EA2EAE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13.недеља</w:t>
            </w:r>
          </w:p>
          <w:p w14:paraId="3D0D762B" w14:textId="77777777" w:rsidR="00FD013F" w:rsidRDefault="00FD013F" w:rsidP="00FD013F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26.-30.</w:t>
            </w:r>
          </w:p>
          <w:p w14:paraId="487B28DC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новембар</w:t>
            </w:r>
          </w:p>
        </w:tc>
        <w:tc>
          <w:tcPr>
            <w:tcW w:w="2551" w:type="dxa"/>
          </w:tcPr>
          <w:p w14:paraId="37DB6693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Историја контролни</w:t>
            </w:r>
          </w:p>
        </w:tc>
        <w:tc>
          <w:tcPr>
            <w:tcW w:w="284" w:type="dxa"/>
          </w:tcPr>
          <w:p w14:paraId="76FAE965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12D8B949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1F48E716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4AD5E7FF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Историја контролни</w:t>
            </w:r>
          </w:p>
        </w:tc>
        <w:tc>
          <w:tcPr>
            <w:tcW w:w="284" w:type="dxa"/>
          </w:tcPr>
          <w:p w14:paraId="0B31F389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165896B4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Историја контролни</w:t>
            </w:r>
          </w:p>
          <w:p w14:paraId="5F9A3940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</w:tr>
      <w:tr w:rsidR="00FD013F" w14:paraId="75E25B11" w14:textId="77777777" w:rsidTr="00FA782D">
        <w:trPr>
          <w:trHeight w:val="150"/>
        </w:trPr>
        <w:tc>
          <w:tcPr>
            <w:tcW w:w="1418" w:type="dxa"/>
            <w:vMerge/>
          </w:tcPr>
          <w:p w14:paraId="3DF78630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2551" w:type="dxa"/>
          </w:tcPr>
          <w:p w14:paraId="5BE3A8DE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Енглески језик </w:t>
            </w:r>
            <w:commentRangeStart w:id="1"/>
            <w:r>
              <w:rPr>
                <w:sz w:val="24"/>
                <w:lang w:val="sr-Cyrl-RS"/>
              </w:rPr>
              <w:t>писмени</w:t>
            </w:r>
            <w:commentRangeEnd w:id="1"/>
            <w:r>
              <w:rPr>
                <w:rStyle w:val="a5"/>
              </w:rPr>
              <w:commentReference w:id="1"/>
            </w:r>
          </w:p>
        </w:tc>
        <w:tc>
          <w:tcPr>
            <w:tcW w:w="284" w:type="dxa"/>
          </w:tcPr>
          <w:p w14:paraId="47D226C9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6426DA90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Енглески језик </w:t>
            </w:r>
            <w:commentRangeStart w:id="2"/>
            <w:r>
              <w:rPr>
                <w:sz w:val="24"/>
                <w:lang w:val="sr-Cyrl-RS"/>
              </w:rPr>
              <w:t>писмени</w:t>
            </w:r>
            <w:commentRangeEnd w:id="2"/>
            <w:r>
              <w:rPr>
                <w:rStyle w:val="a5"/>
              </w:rPr>
              <w:commentReference w:id="2"/>
            </w:r>
          </w:p>
        </w:tc>
        <w:tc>
          <w:tcPr>
            <w:tcW w:w="284" w:type="dxa"/>
          </w:tcPr>
          <w:p w14:paraId="419BB595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0D91E4DB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Енглески језик </w:t>
            </w:r>
            <w:commentRangeStart w:id="3"/>
            <w:r>
              <w:rPr>
                <w:sz w:val="24"/>
                <w:lang w:val="sr-Cyrl-RS"/>
              </w:rPr>
              <w:t>писмени</w:t>
            </w:r>
            <w:commentRangeEnd w:id="3"/>
            <w:r>
              <w:rPr>
                <w:rStyle w:val="a5"/>
              </w:rPr>
              <w:commentReference w:id="3"/>
            </w:r>
          </w:p>
        </w:tc>
        <w:tc>
          <w:tcPr>
            <w:tcW w:w="284" w:type="dxa"/>
          </w:tcPr>
          <w:p w14:paraId="3105633A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36BC6E5B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Енглески језик </w:t>
            </w:r>
            <w:commentRangeStart w:id="4"/>
            <w:r>
              <w:rPr>
                <w:sz w:val="24"/>
                <w:lang w:val="sr-Cyrl-RS"/>
              </w:rPr>
              <w:t>писмени</w:t>
            </w:r>
            <w:commentRangeEnd w:id="4"/>
            <w:r>
              <w:rPr>
                <w:rStyle w:val="a5"/>
              </w:rPr>
              <w:commentReference w:id="4"/>
            </w:r>
          </w:p>
        </w:tc>
      </w:tr>
      <w:tr w:rsidR="00FD013F" w14:paraId="58545DDB" w14:textId="77777777" w:rsidTr="00FA782D">
        <w:trPr>
          <w:trHeight w:val="569"/>
        </w:trPr>
        <w:tc>
          <w:tcPr>
            <w:tcW w:w="1418" w:type="dxa"/>
            <w:vMerge w:val="restart"/>
          </w:tcPr>
          <w:p w14:paraId="07CC9C5B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14.недеља</w:t>
            </w:r>
          </w:p>
          <w:p w14:paraId="4F97083A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3.-7</w:t>
            </w:r>
            <w:r w:rsidRPr="00DC498C">
              <w:rPr>
                <w:lang w:val="sr-Cyrl-RS"/>
              </w:rPr>
              <w:t>. децембар</w:t>
            </w:r>
          </w:p>
          <w:p w14:paraId="7023899C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2551" w:type="dxa"/>
          </w:tcPr>
          <w:p w14:paraId="1E631F22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 језик писмени</w:t>
            </w:r>
          </w:p>
        </w:tc>
        <w:tc>
          <w:tcPr>
            <w:tcW w:w="284" w:type="dxa"/>
          </w:tcPr>
          <w:p w14:paraId="5BAE1FC2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42054F76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 језик писмени</w:t>
            </w:r>
          </w:p>
        </w:tc>
        <w:tc>
          <w:tcPr>
            <w:tcW w:w="284" w:type="dxa"/>
          </w:tcPr>
          <w:p w14:paraId="60C6309D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2E43F391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 језик писмени</w:t>
            </w:r>
          </w:p>
        </w:tc>
        <w:tc>
          <w:tcPr>
            <w:tcW w:w="284" w:type="dxa"/>
          </w:tcPr>
          <w:p w14:paraId="7FE3D72A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62C27020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 језик писмени</w:t>
            </w:r>
          </w:p>
        </w:tc>
      </w:tr>
      <w:tr w:rsidR="00FD013F" w14:paraId="56912D07" w14:textId="77777777" w:rsidTr="00FA782D">
        <w:trPr>
          <w:trHeight w:val="150"/>
        </w:trPr>
        <w:tc>
          <w:tcPr>
            <w:tcW w:w="1418" w:type="dxa"/>
            <w:vMerge/>
          </w:tcPr>
          <w:p w14:paraId="37A1796B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2551" w:type="dxa"/>
          </w:tcPr>
          <w:p w14:paraId="48BBD610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690FF5A2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244F2F2E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0CD1BDB3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6567222A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4096908E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6B34759E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</w:tr>
      <w:tr w:rsidR="00FD013F" w14:paraId="2C9C742A" w14:textId="77777777" w:rsidTr="00FA782D">
        <w:trPr>
          <w:trHeight w:val="529"/>
        </w:trPr>
        <w:tc>
          <w:tcPr>
            <w:tcW w:w="1418" w:type="dxa"/>
            <w:vMerge w:val="restart"/>
          </w:tcPr>
          <w:p w14:paraId="1A793E7C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15.недеља</w:t>
            </w:r>
          </w:p>
          <w:p w14:paraId="385EE5D3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10.-14</w:t>
            </w:r>
            <w:r w:rsidRPr="00DC498C">
              <w:rPr>
                <w:lang w:val="sr-Cyrl-RS"/>
              </w:rPr>
              <w:t>.</w:t>
            </w:r>
          </w:p>
          <w:p w14:paraId="2BA3B422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децембар</w:t>
            </w:r>
          </w:p>
        </w:tc>
        <w:tc>
          <w:tcPr>
            <w:tcW w:w="2551" w:type="dxa"/>
          </w:tcPr>
          <w:p w14:paraId="42424615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03876348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7BF877DA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Историја контролни Математика писмени</w:t>
            </w:r>
          </w:p>
        </w:tc>
        <w:tc>
          <w:tcPr>
            <w:tcW w:w="284" w:type="dxa"/>
          </w:tcPr>
          <w:p w14:paraId="061AD6F7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4EB58371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Математика писмени</w:t>
            </w:r>
          </w:p>
        </w:tc>
        <w:tc>
          <w:tcPr>
            <w:tcW w:w="284" w:type="dxa"/>
          </w:tcPr>
          <w:p w14:paraId="24806B5B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6DA34BB6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Математика писмени</w:t>
            </w:r>
          </w:p>
        </w:tc>
      </w:tr>
      <w:tr w:rsidR="00FD013F" w14:paraId="7CD60070" w14:textId="77777777" w:rsidTr="00FA782D">
        <w:trPr>
          <w:trHeight w:val="150"/>
        </w:trPr>
        <w:tc>
          <w:tcPr>
            <w:tcW w:w="1418" w:type="dxa"/>
            <w:vMerge/>
          </w:tcPr>
          <w:p w14:paraId="09212A3B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2551" w:type="dxa"/>
          </w:tcPr>
          <w:p w14:paraId="585DCB09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2142FB8D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21B91D8D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Физика контролни</w:t>
            </w:r>
          </w:p>
        </w:tc>
        <w:tc>
          <w:tcPr>
            <w:tcW w:w="284" w:type="dxa"/>
          </w:tcPr>
          <w:p w14:paraId="55AF6F15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46454FB2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Физика контролни</w:t>
            </w:r>
          </w:p>
        </w:tc>
        <w:tc>
          <w:tcPr>
            <w:tcW w:w="284" w:type="dxa"/>
          </w:tcPr>
          <w:p w14:paraId="6C0F3C0C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1F7F9724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Физика контролни</w:t>
            </w:r>
          </w:p>
        </w:tc>
      </w:tr>
      <w:tr w:rsidR="00FD013F" w14:paraId="2592EC66" w14:textId="77777777" w:rsidTr="00FA782D">
        <w:trPr>
          <w:trHeight w:val="484"/>
        </w:trPr>
        <w:tc>
          <w:tcPr>
            <w:tcW w:w="1418" w:type="dxa"/>
            <w:vMerge w:val="restart"/>
          </w:tcPr>
          <w:p w14:paraId="38DBCA04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16.недеља</w:t>
            </w:r>
          </w:p>
          <w:p w14:paraId="62E1C2B5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17.-21</w:t>
            </w:r>
            <w:r w:rsidRPr="00DC498C">
              <w:rPr>
                <w:lang w:val="sr-Cyrl-RS"/>
              </w:rPr>
              <w:t>.</w:t>
            </w:r>
          </w:p>
          <w:p w14:paraId="09F78FFF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децембар</w:t>
            </w:r>
          </w:p>
        </w:tc>
        <w:tc>
          <w:tcPr>
            <w:tcW w:w="2551" w:type="dxa"/>
          </w:tcPr>
          <w:p w14:paraId="795BCEDF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Математика писмени</w:t>
            </w:r>
          </w:p>
        </w:tc>
        <w:tc>
          <w:tcPr>
            <w:tcW w:w="284" w:type="dxa"/>
          </w:tcPr>
          <w:p w14:paraId="521C4BC7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2293FA6B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 тест</w:t>
            </w:r>
          </w:p>
        </w:tc>
        <w:tc>
          <w:tcPr>
            <w:tcW w:w="284" w:type="dxa"/>
          </w:tcPr>
          <w:p w14:paraId="21FAAEA5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290AA644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 тест</w:t>
            </w:r>
          </w:p>
        </w:tc>
        <w:tc>
          <w:tcPr>
            <w:tcW w:w="284" w:type="dxa"/>
          </w:tcPr>
          <w:p w14:paraId="18994CA2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4C1D92BB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 тест</w:t>
            </w:r>
          </w:p>
        </w:tc>
      </w:tr>
      <w:tr w:rsidR="00FD013F" w14:paraId="22034F33" w14:textId="77777777" w:rsidTr="00FA782D">
        <w:trPr>
          <w:trHeight w:val="406"/>
        </w:trPr>
        <w:tc>
          <w:tcPr>
            <w:tcW w:w="1418" w:type="dxa"/>
            <w:vMerge/>
          </w:tcPr>
          <w:p w14:paraId="1083BE14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2551" w:type="dxa"/>
          </w:tcPr>
          <w:p w14:paraId="291FC182" w14:textId="77777777" w:rsidR="00FD013F" w:rsidRDefault="00215C35" w:rsidP="00FD013F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 контролни</w:t>
            </w:r>
          </w:p>
        </w:tc>
        <w:tc>
          <w:tcPr>
            <w:tcW w:w="284" w:type="dxa"/>
          </w:tcPr>
          <w:p w14:paraId="424F7390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7D114542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1A9AEF0A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44D10210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2148F8D4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077EAEC4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</w:tr>
      <w:tr w:rsidR="00FD013F" w14:paraId="4C8C9EFF" w14:textId="77777777" w:rsidTr="00FA782D">
        <w:trPr>
          <w:trHeight w:val="441"/>
        </w:trPr>
        <w:tc>
          <w:tcPr>
            <w:tcW w:w="1418" w:type="dxa"/>
            <w:vMerge w:val="restart"/>
          </w:tcPr>
          <w:p w14:paraId="740221A1" w14:textId="77777777" w:rsidR="00FD013F" w:rsidRPr="00DC498C" w:rsidRDefault="00FD013F" w:rsidP="00FD013F">
            <w:pPr>
              <w:pStyle w:val="a2"/>
              <w:ind w:left="176"/>
              <w:jc w:val="both"/>
              <w:rPr>
                <w:lang w:val="sr-Cyrl-RS"/>
              </w:rPr>
            </w:pPr>
          </w:p>
        </w:tc>
        <w:tc>
          <w:tcPr>
            <w:tcW w:w="2551" w:type="dxa"/>
          </w:tcPr>
          <w:p w14:paraId="10D10FFB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3F5ED8A4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34A9D7DB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72CAC2F3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67A5CEAC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5EF699FD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357E6244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</w:tr>
      <w:tr w:rsidR="00FD013F" w14:paraId="202D195E" w14:textId="77777777" w:rsidTr="00FA782D">
        <w:trPr>
          <w:trHeight w:val="300"/>
        </w:trPr>
        <w:tc>
          <w:tcPr>
            <w:tcW w:w="1418" w:type="dxa"/>
            <w:vMerge/>
          </w:tcPr>
          <w:p w14:paraId="49BC83BD" w14:textId="77777777" w:rsidR="00FD013F" w:rsidRPr="00DC498C" w:rsidRDefault="00FD013F" w:rsidP="00FD013F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2551" w:type="dxa"/>
          </w:tcPr>
          <w:p w14:paraId="6016C11A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63FADB4F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976" w:type="dxa"/>
          </w:tcPr>
          <w:p w14:paraId="29BC4FE0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3851069D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3259" w:type="dxa"/>
          </w:tcPr>
          <w:p w14:paraId="17777E65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84" w:type="dxa"/>
          </w:tcPr>
          <w:p w14:paraId="5E38957F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51" w:type="dxa"/>
          </w:tcPr>
          <w:p w14:paraId="3BCC1ACE" w14:textId="77777777" w:rsidR="00FD013F" w:rsidRDefault="00FD013F" w:rsidP="00FD013F">
            <w:pPr>
              <w:pStyle w:val="a2"/>
              <w:rPr>
                <w:sz w:val="24"/>
                <w:lang w:val="sr-Cyrl-RS"/>
              </w:rPr>
            </w:pPr>
          </w:p>
        </w:tc>
      </w:tr>
    </w:tbl>
    <w:p w14:paraId="7D32FE64" w14:textId="77777777" w:rsidR="00815494" w:rsidRPr="00815494" w:rsidRDefault="00815494" w:rsidP="00815494">
      <w:pPr>
        <w:pStyle w:val="a2"/>
        <w:jc w:val="both"/>
        <w:rPr>
          <w:sz w:val="24"/>
          <w:lang w:val="sr-Cyrl-RS"/>
        </w:rPr>
      </w:pPr>
    </w:p>
    <w:sectPr w:rsidR="00815494" w:rsidRPr="00815494" w:rsidSect="00543C0C">
      <w:pgSz w:w="15840" w:h="12240" w:orient="landscape"/>
      <w:pgMar w:top="284" w:right="284" w:bottom="567" w:left="14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andra" w:date="2018-10-03T18:41:00Z" w:initials="s">
    <w:p w14:paraId="39BE33F9" w14:textId="77777777" w:rsidR="00FD013F" w:rsidRDefault="00FD013F">
      <w:pPr>
        <w:pStyle w:val="a6"/>
      </w:pPr>
      <w:r>
        <w:rPr>
          <w:rStyle w:val="a5"/>
        </w:rPr>
        <w:annotationRef/>
      </w:r>
    </w:p>
  </w:comment>
  <w:comment w:id="2" w:author="sandra" w:date="2018-10-03T18:41:00Z" w:initials="s">
    <w:p w14:paraId="50DCA24F" w14:textId="77777777" w:rsidR="00FD013F" w:rsidRDefault="00FD013F">
      <w:pPr>
        <w:pStyle w:val="a6"/>
      </w:pPr>
      <w:r>
        <w:rPr>
          <w:rStyle w:val="a5"/>
        </w:rPr>
        <w:annotationRef/>
      </w:r>
    </w:p>
  </w:comment>
  <w:comment w:id="3" w:author="sandra" w:date="2018-10-03T18:41:00Z" w:initials="s">
    <w:p w14:paraId="3B4B9C26" w14:textId="77777777" w:rsidR="00FD013F" w:rsidRDefault="00FD013F">
      <w:pPr>
        <w:pStyle w:val="a6"/>
      </w:pPr>
      <w:r>
        <w:rPr>
          <w:rStyle w:val="a5"/>
        </w:rPr>
        <w:annotationRef/>
      </w:r>
    </w:p>
  </w:comment>
  <w:comment w:id="4" w:author="sandra" w:date="2018-10-03T18:41:00Z" w:initials="s">
    <w:p w14:paraId="5EB22369" w14:textId="77777777" w:rsidR="00FD013F" w:rsidRDefault="00FD013F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BE33F9" w15:done="0"/>
  <w15:commentEx w15:paraId="50DCA24F" w15:done="0"/>
  <w15:commentEx w15:paraId="3B4B9C26" w15:done="0"/>
  <w15:commentEx w15:paraId="5EB223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BE33F9" w16cid:durableId="1F5F8BD6"/>
  <w16cid:commentId w16cid:paraId="50DCA24F" w16cid:durableId="1F5F8BE2"/>
  <w16cid:commentId w16cid:paraId="3B4B9C26" w16cid:durableId="1F5F8BE5"/>
  <w16cid:commentId w16cid:paraId="5EB22369" w16cid:durableId="1F5F8B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">
    <w15:presenceInfo w15:providerId="None" w15:userId="sa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94"/>
    <w:rsid w:val="000B5412"/>
    <w:rsid w:val="00101E40"/>
    <w:rsid w:val="00153CE3"/>
    <w:rsid w:val="00167320"/>
    <w:rsid w:val="00172D5F"/>
    <w:rsid w:val="001D56FB"/>
    <w:rsid w:val="00215C35"/>
    <w:rsid w:val="00226073"/>
    <w:rsid w:val="00231B6F"/>
    <w:rsid w:val="002408E5"/>
    <w:rsid w:val="00242057"/>
    <w:rsid w:val="0034659A"/>
    <w:rsid w:val="00356290"/>
    <w:rsid w:val="00380D98"/>
    <w:rsid w:val="003B4EF7"/>
    <w:rsid w:val="003C1A39"/>
    <w:rsid w:val="003F679F"/>
    <w:rsid w:val="004122C7"/>
    <w:rsid w:val="00483A4D"/>
    <w:rsid w:val="004F1A16"/>
    <w:rsid w:val="005123A4"/>
    <w:rsid w:val="00543C0C"/>
    <w:rsid w:val="00567D70"/>
    <w:rsid w:val="00600D68"/>
    <w:rsid w:val="00651799"/>
    <w:rsid w:val="006C3C9D"/>
    <w:rsid w:val="00743179"/>
    <w:rsid w:val="00785FF7"/>
    <w:rsid w:val="00815494"/>
    <w:rsid w:val="008718C3"/>
    <w:rsid w:val="008D6F66"/>
    <w:rsid w:val="009123C5"/>
    <w:rsid w:val="00930171"/>
    <w:rsid w:val="00952E32"/>
    <w:rsid w:val="00976B37"/>
    <w:rsid w:val="009F5EF9"/>
    <w:rsid w:val="00A47EEE"/>
    <w:rsid w:val="00A73EB9"/>
    <w:rsid w:val="00AC1536"/>
    <w:rsid w:val="00AE2C6C"/>
    <w:rsid w:val="00AE40EB"/>
    <w:rsid w:val="00B3386F"/>
    <w:rsid w:val="00B46C7D"/>
    <w:rsid w:val="00BA490A"/>
    <w:rsid w:val="00C84C52"/>
    <w:rsid w:val="00CE39A7"/>
    <w:rsid w:val="00D07D99"/>
    <w:rsid w:val="00D45F99"/>
    <w:rsid w:val="00DC498C"/>
    <w:rsid w:val="00E05055"/>
    <w:rsid w:val="00E2278A"/>
    <w:rsid w:val="00E7499E"/>
    <w:rsid w:val="00E91F07"/>
    <w:rsid w:val="00F148F6"/>
    <w:rsid w:val="00F9041B"/>
    <w:rsid w:val="00FA782D"/>
    <w:rsid w:val="00FC0262"/>
    <w:rsid w:val="00FD013F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89C7"/>
  <w15:docId w15:val="{05CB1B63-FA6B-4177-A505-4F50A473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815494"/>
    <w:pPr>
      <w:spacing w:after="0" w:line="240" w:lineRule="auto"/>
    </w:pPr>
  </w:style>
  <w:style w:type="table" w:styleId="a3">
    <w:name w:val="Table Grid"/>
    <w:basedOn w:val="a0"/>
    <w:uiPriority w:val="59"/>
    <w:rsid w:val="0081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Normal"/>
    <w:link w:val="Char"/>
    <w:uiPriority w:val="99"/>
    <w:semiHidden/>
    <w:unhideWhenUsed/>
    <w:rsid w:val="003C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3C1A39"/>
    <w:rPr>
      <w:rFonts w:ascii="Segoe UI" w:hAnsi="Segoe UI" w:cs="Segoe UI"/>
      <w:sz w:val="18"/>
      <w:szCs w:val="18"/>
    </w:rPr>
  </w:style>
  <w:style w:type="character" w:styleId="a5">
    <w:name w:val="annotation reference"/>
    <w:basedOn w:val="a"/>
    <w:uiPriority w:val="99"/>
    <w:semiHidden/>
    <w:unhideWhenUsed/>
    <w:rsid w:val="00FD013F"/>
    <w:rPr>
      <w:sz w:val="16"/>
      <w:szCs w:val="16"/>
    </w:rPr>
  </w:style>
  <w:style w:type="paragraph" w:styleId="a6">
    <w:name w:val="annotation text"/>
    <w:basedOn w:val="Normal"/>
    <w:link w:val="Char0"/>
    <w:uiPriority w:val="99"/>
    <w:semiHidden/>
    <w:unhideWhenUsed/>
    <w:rsid w:val="00FD013F"/>
    <w:pPr>
      <w:spacing w:line="240" w:lineRule="auto"/>
    </w:pPr>
    <w:rPr>
      <w:sz w:val="20"/>
      <w:szCs w:val="20"/>
    </w:rPr>
  </w:style>
  <w:style w:type="character" w:customStyle="1" w:styleId="Char0">
    <w:name w:val="Текст коментара Char"/>
    <w:basedOn w:val="a"/>
    <w:link w:val="a6"/>
    <w:uiPriority w:val="99"/>
    <w:semiHidden/>
    <w:rsid w:val="00FD013F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D013F"/>
    <w:rPr>
      <w:b/>
      <w:bCs/>
    </w:rPr>
  </w:style>
  <w:style w:type="character" w:customStyle="1" w:styleId="Char1">
    <w:name w:val="Тема коментара Char"/>
    <w:basedOn w:val="Char0"/>
    <w:link w:val="a7"/>
    <w:uiPriority w:val="99"/>
    <w:semiHidden/>
    <w:rsid w:val="00FD01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Direktor</cp:lastModifiedBy>
  <cp:revision>2</cp:revision>
  <cp:lastPrinted>2018-09-25T09:18:00Z</cp:lastPrinted>
  <dcterms:created xsi:type="dcterms:W3CDTF">2018-10-05T08:13:00Z</dcterms:created>
  <dcterms:modified xsi:type="dcterms:W3CDTF">2018-10-05T08:13:00Z</dcterms:modified>
</cp:coreProperties>
</file>